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C8CA99A" w:rsidP="6C8CA99A" w:rsidRDefault="6C8CA99A" w14:paraId="6878FD85" w14:textId="77777777"/>
    <w:p w:rsidRPr="005F5271" w:rsidR="6C8CA99A" w:rsidP="6C8CA99A" w:rsidRDefault="00F52402" w14:paraId="74BD2BCC" w14:textId="2ADDB6C9">
      <w:pPr>
        <w:rPr>
          <w:rFonts w:ascii="Arial" w:hAnsi="Arial" w:eastAsia="Arial" w:cs="Arial"/>
          <w:b/>
          <w:bCs/>
          <w:color w:val="0093D0"/>
          <w:sz w:val="48"/>
          <w:szCs w:val="48"/>
        </w:rPr>
      </w:pPr>
      <w:r>
        <w:rPr>
          <w:rFonts w:ascii="Arial" w:hAnsi="Arial" w:eastAsia="Arial" w:cs="Arial"/>
          <w:b/>
          <w:bCs/>
          <w:color w:val="0093D0"/>
          <w:sz w:val="48"/>
          <w:szCs w:val="48"/>
        </w:rPr>
        <w:t>Rapport från styrelsen gällande pågående stadgerevision</w:t>
      </w:r>
    </w:p>
    <w:p w:rsidRPr="007F7350" w:rsidR="007F7350" w:rsidP="6C8CA99A" w:rsidRDefault="007D7E98" w14:paraId="18462F84" w14:textId="380EBB60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Bakgrund</w:t>
      </w:r>
    </w:p>
    <w:p w:rsidRPr="00B20D73" w:rsidR="00B20D73" w:rsidP="4AB90429" w:rsidRDefault="00B20D73" w14:paraId="1A858B13" w14:textId="4A084286">
      <w:pPr>
        <w:pStyle w:val="Normal"/>
        <w:rPr>
          <w:rFonts w:ascii="Georgia" w:hAnsi="Georgia" w:eastAsia="Georgia" w:cs="Georgia"/>
        </w:rPr>
      </w:pPr>
      <w:r w:rsidRPr="4AB90429" w:rsidR="00B20D73">
        <w:rPr>
          <w:rFonts w:ascii="Georgia" w:hAnsi="Georgia" w:eastAsia="Georgia" w:cs="Georgia"/>
        </w:rPr>
        <w:t>Förbundsstämman 2017 beslutade att uppdra till förbundsstyrelsen att genomföra en</w:t>
      </w:r>
      <w:r w:rsidRPr="4AB90429" w:rsidR="00B20D73">
        <w:rPr>
          <w:rFonts w:ascii="Georgia" w:hAnsi="Georgia" w:eastAsia="Georgia" w:cs="Georgia"/>
        </w:rPr>
        <w:t xml:space="preserve"> </w:t>
      </w:r>
      <w:r w:rsidRPr="4AB90429" w:rsidR="00B20D73">
        <w:rPr>
          <w:rFonts w:ascii="Georgia" w:hAnsi="Georgia" w:eastAsia="Georgia" w:cs="Georgia"/>
        </w:rPr>
        <w:t>översyn av förbundets stadgar.</w:t>
      </w:r>
      <w:r w:rsidRPr="4AB90429" w:rsidR="00AA71E1">
        <w:rPr>
          <w:rFonts w:ascii="Georgia" w:hAnsi="Georgia" w:eastAsia="Georgia" w:cs="Georgia"/>
        </w:rPr>
        <w:t xml:space="preserve"> </w:t>
      </w:r>
      <w:r w:rsidRPr="4AB90429" w:rsidR="00B20D73">
        <w:rPr>
          <w:rFonts w:ascii="Georgia" w:hAnsi="Georgia" w:eastAsia="Georgia" w:cs="Georgia"/>
        </w:rPr>
        <w:t>På förbundsstämman 2019 antogs de nya stadgarna för SHR samt nya normalstadgar för</w:t>
      </w:r>
      <w:r w:rsidRPr="4AB90429" w:rsidR="00CA25E9">
        <w:rPr>
          <w:rFonts w:ascii="Georgia" w:hAnsi="Georgia" w:eastAsia="Georgia" w:cs="Georgia"/>
        </w:rPr>
        <w:t xml:space="preserve"> </w:t>
      </w:r>
      <w:r w:rsidRPr="4AB90429" w:rsidR="00B20D73">
        <w:rPr>
          <w:rFonts w:ascii="Georgia" w:hAnsi="Georgia" w:eastAsia="Georgia" w:cs="Georgia"/>
        </w:rPr>
        <w:t xml:space="preserve">läns/regional respektive lokal nivå. Normalstadgar för </w:t>
      </w:r>
      <w:r w:rsidRPr="4AB90429" w:rsidR="00B20D73">
        <w:rPr>
          <w:rFonts w:ascii="Georgia" w:hAnsi="Georgia" w:eastAsia="Georgia" w:cs="Georgia"/>
        </w:rPr>
        <w:t>hemslöjdsförbund</w:t>
      </w:r>
      <w:r w:rsidRPr="4AB90429" w:rsidR="00B20D73">
        <w:rPr>
          <w:rFonts w:ascii="Georgia" w:hAnsi="Georgia" w:eastAsia="Georgia" w:cs="Georgia"/>
        </w:rPr>
        <w:t xml:space="preserve"> och för</w:t>
      </w:r>
      <w:r w:rsidRPr="4AB90429" w:rsidR="00CA25E9">
        <w:rPr>
          <w:rFonts w:ascii="Georgia" w:hAnsi="Georgia" w:eastAsia="Georgia" w:cs="Georgia"/>
        </w:rPr>
        <w:t xml:space="preserve"> </w:t>
      </w:r>
      <w:r w:rsidRPr="4AB90429" w:rsidR="00B20D73">
        <w:rPr>
          <w:rFonts w:ascii="Georgia" w:hAnsi="Georgia" w:eastAsia="Georgia" w:cs="Georgia"/>
        </w:rPr>
        <w:t>hemslöjdsförening arbetades fram av samma stadgeskrivargrupp som tog fram förslag till</w:t>
      </w:r>
      <w:r w:rsidRPr="4AB90429" w:rsidR="00CA25E9">
        <w:rPr>
          <w:rFonts w:ascii="Georgia" w:hAnsi="Georgia" w:eastAsia="Georgia" w:cs="Georgia"/>
        </w:rPr>
        <w:t xml:space="preserve"> </w:t>
      </w:r>
      <w:r w:rsidRPr="4AB90429" w:rsidR="00B20D73">
        <w:rPr>
          <w:rFonts w:ascii="Georgia" w:hAnsi="Georgia" w:eastAsia="Georgia" w:cs="Georgia"/>
        </w:rPr>
        <w:t>nya stadgar för SHR och remitterades till SHR:s medlems</w:t>
      </w:r>
      <w:r w:rsidRPr="4AB90429" w:rsidR="0ADA232C">
        <w:rPr>
          <w:rFonts w:ascii="Georgia" w:hAnsi="Georgia" w:eastAsia="Georgia" w:cs="Georgia"/>
        </w:rPr>
        <w:t>-</w:t>
      </w:r>
      <w:r w:rsidRPr="4AB90429" w:rsidR="00B20D73">
        <w:rPr>
          <w:rFonts w:ascii="Georgia" w:hAnsi="Georgia" w:eastAsia="Georgia" w:cs="Georgia"/>
        </w:rPr>
        <w:t>föreningar.</w:t>
      </w:r>
      <w:r w:rsidRPr="4AB90429" w:rsidR="7D11911E">
        <w:rPr>
          <w:rFonts w:ascii="Georgia" w:hAnsi="Georgia" w:eastAsia="Georgia" w:cs="Georgia"/>
        </w:rPr>
        <w:t xml:space="preserve"> Stämmobeslutet gäller och det är angeläget att arbetet att ändra stadgarna fortgår.</w:t>
      </w:r>
    </w:p>
    <w:p w:rsidRPr="00CA25E9" w:rsidR="00B20D73" w:rsidP="4AB90429" w:rsidRDefault="00B20D73" w14:paraId="639C00E1" w14:textId="48D83740">
      <w:pPr>
        <w:pStyle w:val="Normal"/>
        <w:rPr>
          <w:rFonts w:ascii="Arial" w:hAnsi="Arial" w:eastAsia="Georgia" w:cs="Arial"/>
          <w:b w:val="1"/>
          <w:bCs w:val="1"/>
          <w:sz w:val="24"/>
          <w:szCs w:val="24"/>
        </w:rPr>
      </w:pPr>
      <w:r w:rsidRPr="3FDC752A" w:rsidR="00B20D73">
        <w:rPr>
          <w:rFonts w:ascii="Georgia" w:hAnsi="Georgia" w:eastAsia="Georgia" w:cs="Georgia"/>
        </w:rPr>
        <w:t>En av förändringarna i stadgarna handlade om att</w:t>
      </w:r>
      <w:r w:rsidRPr="3FDC752A" w:rsidR="5D4FCADF">
        <w:rPr>
          <w:rFonts w:ascii="Georgia" w:hAnsi="Georgia" w:eastAsia="Georgia" w:cs="Georgia"/>
        </w:rPr>
        <w:t xml:space="preserve"> möjliggöra att lokalföreningar kan vara medlemmar i länsförbunden.</w:t>
      </w:r>
      <w:r w:rsidRPr="3FDC752A" w:rsidR="00B20D73">
        <w:rPr>
          <w:rFonts w:ascii="Georgia" w:hAnsi="Georgia" w:eastAsia="Georgia" w:cs="Georgia"/>
        </w:rPr>
        <w:t xml:space="preserve"> </w:t>
      </w:r>
      <w:r w:rsidRPr="3FDC752A" w:rsidR="368FF3F4">
        <w:rPr>
          <w:rFonts w:ascii="Georgia" w:hAnsi="Georgia" w:eastAsia="Georgia" w:cs="Georgia"/>
        </w:rPr>
        <w:t xml:space="preserve">Detta </w:t>
      </w:r>
      <w:r w:rsidRPr="3FDC752A" w:rsidR="24C1581D">
        <w:rPr>
          <w:rFonts w:ascii="Georgia" w:hAnsi="Georgia" w:eastAsia="Georgia" w:cs="Georgia"/>
        </w:rPr>
        <w:t xml:space="preserve">bland annat som </w:t>
      </w:r>
      <w:r w:rsidRPr="3FDC752A" w:rsidR="368FF3F4">
        <w:rPr>
          <w:rFonts w:ascii="Georgia" w:hAnsi="Georgia" w:eastAsia="Georgia" w:cs="Georgia"/>
        </w:rPr>
        <w:t>ett led att öka antalet medlem</w:t>
      </w:r>
      <w:r w:rsidRPr="3FDC752A" w:rsidR="0626DFA2">
        <w:rPr>
          <w:rFonts w:ascii="Georgia" w:hAnsi="Georgia" w:eastAsia="Georgia" w:cs="Georgia"/>
        </w:rPr>
        <w:t>s-föreningar och därmed</w:t>
      </w:r>
      <w:r w:rsidRPr="3FDC752A" w:rsidR="45041FD5">
        <w:rPr>
          <w:rFonts w:ascii="Georgia" w:hAnsi="Georgia" w:eastAsia="Georgia" w:cs="Georgia"/>
        </w:rPr>
        <w:t xml:space="preserve"> medverka till</w:t>
      </w:r>
      <w:r w:rsidRPr="3FDC752A" w:rsidR="0626DFA2">
        <w:rPr>
          <w:rFonts w:ascii="Georgia" w:hAnsi="Georgia" w:eastAsia="Georgia" w:cs="Georgia"/>
        </w:rPr>
        <w:t xml:space="preserve"> fler enskilda medlemmar</w:t>
      </w:r>
      <w:r w:rsidRPr="3FDC752A" w:rsidR="49DE32EA">
        <w:rPr>
          <w:rFonts w:ascii="Georgia" w:hAnsi="Georgia" w:eastAsia="Georgia" w:cs="Georgia"/>
        </w:rPr>
        <w:t xml:space="preserve">. </w:t>
      </w:r>
      <w:r w:rsidRPr="3FDC752A" w:rsidR="368FF3F4">
        <w:rPr>
          <w:rFonts w:ascii="Georgia" w:hAnsi="Georgia" w:eastAsia="Georgia" w:cs="Georgia"/>
        </w:rPr>
        <w:t xml:space="preserve">En annan viktig förändring var att </w:t>
      </w:r>
      <w:r w:rsidRPr="3FDC752A" w:rsidR="00B20D73">
        <w:rPr>
          <w:rFonts w:ascii="Georgia" w:hAnsi="Georgia" w:eastAsia="Georgia" w:cs="Georgia"/>
        </w:rPr>
        <w:t>tydliggöra organisationsstrukturen</w:t>
      </w:r>
      <w:r w:rsidRPr="3FDC752A" w:rsidR="00B20D73">
        <w:rPr>
          <w:rFonts w:ascii="Georgia" w:hAnsi="Georgia" w:eastAsia="Georgia" w:cs="Georgia"/>
        </w:rPr>
        <w:t>:</w:t>
      </w:r>
      <w:r w:rsidRPr="3FDC752A" w:rsidR="00B20D73">
        <w:rPr>
          <w:rFonts w:ascii="Georgia" w:hAnsi="Georgia" w:eastAsia="Georgia" w:cs="Georgia"/>
        </w:rPr>
        <w:t xml:space="preserve"> med</w:t>
      </w:r>
      <w:r w:rsidRPr="3FDC752A" w:rsidR="00CA25E9">
        <w:rPr>
          <w:rFonts w:ascii="Georgia" w:hAnsi="Georgia" w:eastAsia="Georgia" w:cs="Georgia"/>
        </w:rPr>
        <w:t xml:space="preserve"> </w:t>
      </w:r>
      <w:r w:rsidRPr="3FDC752A" w:rsidR="00B20D73">
        <w:rPr>
          <w:rFonts w:ascii="Georgia" w:hAnsi="Georgia" w:eastAsia="Georgia" w:cs="Georgia"/>
          <w:u w:val="none"/>
        </w:rPr>
        <w:t>H</w:t>
      </w:r>
      <w:r w:rsidRPr="3FDC752A" w:rsidR="00B20D73">
        <w:rPr>
          <w:rFonts w:ascii="Georgia" w:hAnsi="Georgia" w:eastAsia="Georgia" w:cs="Georgia"/>
          <w:u w:val="none"/>
        </w:rPr>
        <w:t>emslöjds</w:t>
      </w:r>
      <w:r w:rsidRPr="3FDC752A" w:rsidR="00B20D73">
        <w:rPr>
          <w:rFonts w:ascii="Georgia" w:hAnsi="Georgia" w:eastAsia="Georgia" w:cs="Georgia"/>
          <w:u w:val="none"/>
        </w:rPr>
        <w:t>förening</w:t>
      </w:r>
      <w:r w:rsidRPr="3FDC752A" w:rsidR="00B20D73">
        <w:rPr>
          <w:rFonts w:ascii="Georgia" w:hAnsi="Georgia" w:eastAsia="Georgia" w:cs="Georgia"/>
        </w:rPr>
        <w:t xml:space="preserve"> på lokal nivå, Hemslöjdsförbund på länsnivå och Riksförbund på</w:t>
      </w:r>
      <w:r w:rsidRPr="3FDC752A" w:rsidR="00CA25E9">
        <w:rPr>
          <w:rFonts w:ascii="Georgia" w:hAnsi="Georgia" w:eastAsia="Georgia" w:cs="Georgia"/>
        </w:rPr>
        <w:t xml:space="preserve"> </w:t>
      </w:r>
      <w:r w:rsidRPr="3FDC752A" w:rsidR="00B20D73">
        <w:rPr>
          <w:rFonts w:ascii="Georgia" w:hAnsi="Georgia" w:eastAsia="Georgia" w:cs="Georgia"/>
        </w:rPr>
        <w:t>nationell nivå. Detta för att öka förståelsen, internt och externt, för att vi inom den ideella</w:t>
      </w:r>
      <w:r w:rsidRPr="3FDC752A" w:rsidR="00CA25E9">
        <w:rPr>
          <w:rFonts w:ascii="Georgia" w:hAnsi="Georgia" w:eastAsia="Georgia" w:cs="Georgia"/>
        </w:rPr>
        <w:t xml:space="preserve"> </w:t>
      </w:r>
      <w:r w:rsidRPr="3FDC752A" w:rsidR="00B20D73">
        <w:rPr>
          <w:rFonts w:ascii="Georgia" w:hAnsi="Georgia" w:eastAsia="Georgia" w:cs="Georgia"/>
        </w:rPr>
        <w:t>verksamheten har olika roller som stödjer och kompletterar varandra mot samma mål.</w:t>
      </w:r>
      <w:r w:rsidRPr="3FDC752A" w:rsidR="00594E36">
        <w:rPr>
          <w:rFonts w:ascii="Georgia" w:hAnsi="Georgia" w:eastAsia="Georgia" w:cs="Georgia"/>
        </w:rPr>
        <w:t xml:space="preserve"> </w:t>
      </w:r>
    </w:p>
    <w:p w:rsidRPr="00CA25E9" w:rsidR="00B20D73" w:rsidP="4AB90429" w:rsidRDefault="00B20D73" w14:paraId="760EB956" w14:textId="1D7297F7">
      <w:pPr>
        <w:pStyle w:val="Normal"/>
        <w:rPr>
          <w:rFonts w:ascii="Arial" w:hAnsi="Arial" w:eastAsia="Georgia" w:cs="Arial"/>
          <w:b w:val="1"/>
          <w:bCs w:val="1"/>
          <w:sz w:val="24"/>
          <w:szCs w:val="24"/>
        </w:rPr>
      </w:pPr>
      <w:r w:rsidRPr="4AB90429" w:rsidR="00B20D73">
        <w:rPr>
          <w:rFonts w:ascii="Arial" w:hAnsi="Arial" w:eastAsia="Georgia" w:cs="Arial"/>
          <w:b w:val="1"/>
          <w:bCs w:val="1"/>
          <w:sz w:val="24"/>
          <w:szCs w:val="24"/>
        </w:rPr>
        <w:t xml:space="preserve">Länsförbund vars stadgar har behandlats </w:t>
      </w:r>
      <w:r w:rsidRPr="4AB90429" w:rsidR="00283BCF">
        <w:rPr>
          <w:rFonts w:ascii="Arial" w:hAnsi="Arial" w:eastAsia="Georgia" w:cs="Arial"/>
          <w:b w:val="1"/>
          <w:bCs w:val="1"/>
          <w:sz w:val="24"/>
          <w:szCs w:val="24"/>
        </w:rPr>
        <w:t xml:space="preserve">och godkänts </w:t>
      </w:r>
      <w:r w:rsidRPr="4AB90429" w:rsidR="00B20D73">
        <w:rPr>
          <w:rFonts w:ascii="Arial" w:hAnsi="Arial" w:eastAsia="Georgia" w:cs="Arial"/>
          <w:b w:val="1"/>
          <w:bCs w:val="1"/>
          <w:sz w:val="24"/>
          <w:szCs w:val="24"/>
        </w:rPr>
        <w:t>av riksförbundets styrelse sedan</w:t>
      </w:r>
      <w:r w:rsidRPr="4AB90429" w:rsidR="00CA25E9">
        <w:rPr>
          <w:rFonts w:ascii="Arial" w:hAnsi="Arial" w:eastAsia="Georgia" w:cs="Arial"/>
          <w:b w:val="1"/>
          <w:bCs w:val="1"/>
          <w:sz w:val="24"/>
          <w:szCs w:val="24"/>
        </w:rPr>
        <w:t xml:space="preserve"> </w:t>
      </w:r>
      <w:r w:rsidRPr="4AB90429" w:rsidR="00B20D73">
        <w:rPr>
          <w:rFonts w:ascii="Arial" w:hAnsi="Arial" w:eastAsia="Georgia" w:cs="Arial"/>
          <w:b w:val="1"/>
          <w:bCs w:val="1"/>
          <w:sz w:val="24"/>
          <w:szCs w:val="24"/>
        </w:rPr>
        <w:t>förbundsstämman 2019</w:t>
      </w:r>
      <w:r w:rsidRPr="4AB90429" w:rsidR="00CA25E9">
        <w:rPr>
          <w:rFonts w:ascii="Arial" w:hAnsi="Arial" w:eastAsia="Georgia" w:cs="Arial"/>
          <w:b w:val="1"/>
          <w:bCs w:val="1"/>
          <w:sz w:val="24"/>
          <w:szCs w:val="24"/>
        </w:rPr>
        <w:t xml:space="preserve">: </w:t>
      </w:r>
    </w:p>
    <w:p w:rsidRPr="00B20D73" w:rsidR="00B20D73" w:rsidP="00B20D73" w:rsidRDefault="00B20D73" w14:paraId="2DE9100E" w14:textId="77777777">
      <w:pPr>
        <w:rPr>
          <w:rFonts w:ascii="Georgia" w:hAnsi="Georgia" w:eastAsia="Georgia" w:cs="Georgia"/>
        </w:rPr>
      </w:pPr>
      <w:r w:rsidRPr="00B20D73">
        <w:rPr>
          <w:rFonts w:ascii="Georgia" w:hAnsi="Georgia" w:eastAsia="Georgia" w:cs="Georgia"/>
        </w:rPr>
        <w:t xml:space="preserve">Västmanlands läns </w:t>
      </w:r>
      <w:proofErr w:type="spellStart"/>
      <w:r w:rsidRPr="00B20D73">
        <w:rPr>
          <w:rFonts w:ascii="Georgia" w:hAnsi="Georgia" w:eastAsia="Georgia" w:cs="Georgia"/>
        </w:rPr>
        <w:t>hemslöjdsförbund</w:t>
      </w:r>
      <w:proofErr w:type="spellEnd"/>
    </w:p>
    <w:p w:rsidRPr="00B20D73" w:rsidR="00B20D73" w:rsidP="00B20D73" w:rsidRDefault="00B20D73" w14:paraId="6119ADA5" w14:textId="77777777">
      <w:pPr>
        <w:rPr>
          <w:rFonts w:ascii="Georgia" w:hAnsi="Georgia" w:eastAsia="Georgia" w:cs="Georgia"/>
        </w:rPr>
      </w:pPr>
      <w:r w:rsidRPr="00B20D73">
        <w:rPr>
          <w:rFonts w:ascii="Georgia" w:hAnsi="Georgia" w:eastAsia="Georgia" w:cs="Georgia"/>
        </w:rPr>
        <w:t>Hemslöjden i Östergötland, Länsförbund</w:t>
      </w:r>
    </w:p>
    <w:p w:rsidRPr="004D2955" w:rsidR="00B20D73" w:rsidP="00B20D73" w:rsidRDefault="00B20D73" w14:paraId="31277480" w14:textId="77777777">
      <w:pPr>
        <w:rPr>
          <w:rFonts w:ascii="Georgia" w:hAnsi="Georgia" w:eastAsia="Georgia" w:cs="Georgia"/>
        </w:rPr>
      </w:pPr>
      <w:r w:rsidRPr="004D2955">
        <w:rPr>
          <w:rFonts w:ascii="Georgia" w:hAnsi="Georgia" w:eastAsia="Georgia" w:cs="Georgia"/>
        </w:rPr>
        <w:t xml:space="preserve">Hallands </w:t>
      </w:r>
      <w:proofErr w:type="spellStart"/>
      <w:r w:rsidRPr="004D2955">
        <w:rPr>
          <w:rFonts w:ascii="Georgia" w:hAnsi="Georgia" w:eastAsia="Georgia" w:cs="Georgia"/>
        </w:rPr>
        <w:t>hemslöjdsförbund</w:t>
      </w:r>
      <w:proofErr w:type="spellEnd"/>
    </w:p>
    <w:p w:rsidRPr="00B20D73" w:rsidR="00B20D73" w:rsidP="00B20D73" w:rsidRDefault="00B20D73" w14:paraId="51AD1902" w14:textId="77777777">
      <w:pPr>
        <w:rPr>
          <w:rFonts w:ascii="Georgia" w:hAnsi="Georgia" w:eastAsia="Georgia" w:cs="Georgia"/>
        </w:rPr>
      </w:pPr>
      <w:r w:rsidRPr="00B20D73">
        <w:rPr>
          <w:rFonts w:ascii="Georgia" w:hAnsi="Georgia" w:eastAsia="Georgia" w:cs="Georgia"/>
        </w:rPr>
        <w:t xml:space="preserve">Göteborgs och Bohusläns </w:t>
      </w:r>
      <w:proofErr w:type="spellStart"/>
      <w:r w:rsidRPr="00B20D73">
        <w:rPr>
          <w:rFonts w:ascii="Georgia" w:hAnsi="Georgia" w:eastAsia="Georgia" w:cs="Georgia"/>
        </w:rPr>
        <w:t>hemslöjdsförbund</w:t>
      </w:r>
      <w:proofErr w:type="spellEnd"/>
    </w:p>
    <w:p w:rsidRPr="00DE0F7E" w:rsidR="00B20D73" w:rsidP="00B20D73" w:rsidRDefault="00B20D73" w14:paraId="757AE063" w14:textId="3D50B62B">
      <w:pPr>
        <w:rPr>
          <w:rFonts w:ascii="Georgia" w:hAnsi="Georgia" w:eastAsia="Georgia" w:cs="Georgia"/>
        </w:rPr>
      </w:pPr>
      <w:r w:rsidRPr="00B20D73">
        <w:rPr>
          <w:rFonts w:ascii="Georgia" w:hAnsi="Georgia" w:eastAsia="Georgia" w:cs="Georgia"/>
        </w:rPr>
        <w:t xml:space="preserve">Ångermanlands </w:t>
      </w:r>
      <w:proofErr w:type="spellStart"/>
      <w:r w:rsidRPr="00B20D73">
        <w:rPr>
          <w:rFonts w:ascii="Georgia" w:hAnsi="Georgia" w:eastAsia="Georgia" w:cs="Georgia"/>
        </w:rPr>
        <w:t>hemslöjdsförbund</w:t>
      </w:r>
      <w:proofErr w:type="spellEnd"/>
    </w:p>
    <w:p w:rsidR="00570BE1" w:rsidP="00B20D73" w:rsidRDefault="00570BE1" w14:paraId="0FAA7545" w14:textId="26F1FE8B">
      <w:pPr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 xml:space="preserve">Gotlands läns </w:t>
      </w:r>
      <w:proofErr w:type="spellStart"/>
      <w:r>
        <w:rPr>
          <w:rFonts w:ascii="Georgia" w:hAnsi="Georgia" w:eastAsia="Georgia" w:cs="Georgia"/>
        </w:rPr>
        <w:t>hemslöjdsförbund</w:t>
      </w:r>
      <w:proofErr w:type="spellEnd"/>
    </w:p>
    <w:p w:rsidR="007044B0" w:rsidP="00B20D73" w:rsidRDefault="007044B0" w14:paraId="5257A280" w14:textId="0E88D746">
      <w:pPr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 xml:space="preserve">Hemslöjden </w:t>
      </w:r>
      <w:r w:rsidR="00DE0F7E">
        <w:rPr>
          <w:rFonts w:ascii="Georgia" w:hAnsi="Georgia" w:eastAsia="Georgia" w:cs="Georgia"/>
        </w:rPr>
        <w:t>Skaraborg</w:t>
      </w:r>
    </w:p>
    <w:p w:rsidR="002C5B20" w:rsidP="4AB90429" w:rsidRDefault="002C5B20" w14:paraId="5748B39C" w14:textId="6DB68BAD">
      <w:pPr>
        <w:rPr>
          <w:rFonts w:ascii="Georgia" w:hAnsi="Georgia" w:eastAsia="Georgia" w:cs="Georgia"/>
        </w:rPr>
      </w:pPr>
      <w:r w:rsidRPr="4AB90429" w:rsidR="007D3B23">
        <w:rPr>
          <w:rFonts w:ascii="Georgia" w:hAnsi="Georgia" w:eastAsia="Georgia" w:cs="Georgia"/>
        </w:rPr>
        <w:t xml:space="preserve">Dalarnas </w:t>
      </w:r>
      <w:r w:rsidRPr="4AB90429" w:rsidR="008F212B">
        <w:rPr>
          <w:rFonts w:ascii="Georgia" w:hAnsi="Georgia" w:eastAsia="Georgia" w:cs="Georgia"/>
        </w:rPr>
        <w:t>H</w:t>
      </w:r>
      <w:r w:rsidRPr="4AB90429" w:rsidR="007D3B23">
        <w:rPr>
          <w:rFonts w:ascii="Georgia" w:hAnsi="Georgia" w:eastAsia="Georgia" w:cs="Georgia"/>
        </w:rPr>
        <w:t>emslöjdsförbund</w:t>
      </w:r>
    </w:p>
    <w:p w:rsidR="002C5B20" w:rsidP="4AB90429" w:rsidRDefault="002C5B20" w14:paraId="3B7DA540" w14:textId="23F23260">
      <w:pPr>
        <w:pStyle w:val="Normal"/>
        <w:rPr>
          <w:rFonts w:ascii="Georgia" w:hAnsi="Georgia" w:eastAsia="Georgia" w:cs="Georgia"/>
        </w:rPr>
      </w:pPr>
      <w:r w:rsidRPr="4AB90429" w:rsidR="77D1D8CB">
        <w:rPr>
          <w:rFonts w:ascii="Georgia" w:hAnsi="Georgia" w:eastAsia="Georgia" w:cs="Georgia"/>
        </w:rPr>
        <w:t xml:space="preserve">Utöver dessa föreningar har </w:t>
      </w:r>
      <w:r w:rsidRPr="4AB90429" w:rsidR="309459BB">
        <w:rPr>
          <w:rFonts w:ascii="Georgia" w:hAnsi="Georgia" w:eastAsia="Georgia" w:cs="Georgia"/>
        </w:rPr>
        <w:t xml:space="preserve">ett antal </w:t>
      </w:r>
      <w:r w:rsidRPr="4AB90429" w:rsidR="77D1D8CB">
        <w:rPr>
          <w:rFonts w:ascii="Georgia" w:hAnsi="Georgia" w:eastAsia="Georgia" w:cs="Georgia"/>
        </w:rPr>
        <w:t>länsförbunden/länsföreningarna</w:t>
      </w:r>
      <w:r w:rsidRPr="4AB90429" w:rsidR="1D0BB4E2">
        <w:rPr>
          <w:rFonts w:ascii="Georgia" w:hAnsi="Georgia" w:eastAsia="Georgia" w:cs="Georgia"/>
        </w:rPr>
        <w:t xml:space="preserve"> </w:t>
      </w:r>
      <w:r w:rsidRPr="4AB90429" w:rsidR="636D460A">
        <w:rPr>
          <w:rFonts w:ascii="Georgia" w:hAnsi="Georgia" w:eastAsia="Georgia" w:cs="Georgia"/>
        </w:rPr>
        <w:t xml:space="preserve">lämnat in </w:t>
      </w:r>
      <w:r w:rsidRPr="4AB90429" w:rsidR="4570E7C1">
        <w:rPr>
          <w:rFonts w:ascii="Georgia" w:hAnsi="Georgia" w:eastAsia="Georgia" w:cs="Georgia"/>
        </w:rPr>
        <w:t>stadgar för behandling av riksförbundets styrelse</w:t>
      </w:r>
      <w:r w:rsidRPr="4AB90429" w:rsidR="3BDC207B">
        <w:rPr>
          <w:rFonts w:ascii="Georgia" w:hAnsi="Georgia" w:eastAsia="Georgia" w:cs="Georgia"/>
        </w:rPr>
        <w:t>. D</w:t>
      </w:r>
      <w:r w:rsidRPr="4AB90429" w:rsidR="661C72EB">
        <w:rPr>
          <w:rFonts w:ascii="Georgia" w:hAnsi="Georgia" w:eastAsia="Georgia" w:cs="Georgia"/>
        </w:rPr>
        <w:t>å de inte uppfyller kraven utifrån de antagna stadgarna, har d</w:t>
      </w:r>
      <w:r w:rsidRPr="4AB90429" w:rsidR="3BDC207B">
        <w:rPr>
          <w:rFonts w:ascii="Georgia" w:hAnsi="Georgia" w:eastAsia="Georgia" w:cs="Georgia"/>
        </w:rPr>
        <w:t xml:space="preserve">e ombetts återkomma </w:t>
      </w:r>
      <w:r w:rsidRPr="4AB90429" w:rsidR="1312FAF9">
        <w:rPr>
          <w:rFonts w:ascii="Georgia" w:hAnsi="Georgia" w:eastAsia="Georgia" w:cs="Georgia"/>
        </w:rPr>
        <w:t>med justeringar.</w:t>
      </w:r>
    </w:p>
    <w:p w:rsidR="002C5B20" w:rsidP="4AB90429" w:rsidRDefault="002C5B20" w14:paraId="57B77D95" w14:textId="1DDD5EC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4AB90429" w:rsidR="225B4675">
        <w:rPr>
          <w:rFonts w:ascii="Arial" w:hAnsi="Arial" w:eastAsia="Arial" w:cs="Arial"/>
          <w:b w:val="1"/>
          <w:bCs w:val="1"/>
          <w:sz w:val="24"/>
          <w:szCs w:val="24"/>
        </w:rPr>
        <w:t>Förslag till beslut</w:t>
      </w:r>
    </w:p>
    <w:p w:rsidR="225B4675" w:rsidP="4AB90429" w:rsidRDefault="225B4675" w14:paraId="3C826240" w14:textId="7A4591AB">
      <w:pPr>
        <w:pStyle w:val="Normal"/>
        <w:rPr>
          <w:rFonts w:ascii="Georgia" w:hAnsi="Georgia" w:eastAsia="Georgia" w:cs="Georgia"/>
        </w:rPr>
      </w:pPr>
      <w:r w:rsidRPr="4AB90429" w:rsidR="225B4675">
        <w:rPr>
          <w:rFonts w:ascii="Georgia" w:hAnsi="Georgia" w:eastAsia="Georgia" w:cs="Georgia"/>
        </w:rPr>
        <w:t xml:space="preserve">Stämman noterar att man tagit del av </w:t>
      </w:r>
      <w:r w:rsidRPr="4AB90429" w:rsidR="6402E315">
        <w:rPr>
          <w:rFonts w:ascii="Georgia" w:hAnsi="Georgia" w:eastAsia="Georgia" w:cs="Georgia"/>
        </w:rPr>
        <w:t>information</w:t>
      </w:r>
      <w:r w:rsidRPr="4AB90429" w:rsidR="225B4675">
        <w:rPr>
          <w:rFonts w:ascii="Georgia" w:hAnsi="Georgia" w:eastAsia="Georgia" w:cs="Georgia"/>
        </w:rPr>
        <w:t>en.</w:t>
      </w:r>
    </w:p>
    <w:p w:rsidRPr="00A23761" w:rsidR="00DE0F7E" w:rsidP="00B20D73" w:rsidRDefault="00DE0F7E" w14:paraId="454DF31F" w14:textId="77777777">
      <w:pPr>
        <w:rPr>
          <w:rFonts w:ascii="Georgia" w:hAnsi="Georgia" w:eastAsia="Georgia" w:cs="Georgia"/>
        </w:rPr>
      </w:pPr>
    </w:p>
    <w:sectPr w:rsidRPr="00A23761" w:rsidR="00DE0F7E">
      <w:headerReference w:type="default" r:id="rId8"/>
      <w:foot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8FF" w:rsidRDefault="000F78FF" w14:paraId="74754B41" w14:textId="77777777">
      <w:pPr>
        <w:spacing w:after="0" w:line="240" w:lineRule="auto"/>
      </w:pPr>
      <w:r>
        <w:separator/>
      </w:r>
    </w:p>
  </w:endnote>
  <w:endnote w:type="continuationSeparator" w:id="0">
    <w:p w:rsidR="000F78FF" w:rsidRDefault="000F78FF" w14:paraId="4F91F4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CA99A" w:rsidTr="6C8CA99A" w14:paraId="694D92DA" w14:textId="77777777">
      <w:tc>
        <w:tcPr>
          <w:tcW w:w="3009" w:type="dxa"/>
        </w:tcPr>
        <w:p w:rsidR="6C8CA99A" w:rsidP="6C8CA99A" w:rsidRDefault="6C8CA99A" w14:paraId="271B89A4" w14:textId="77777777">
          <w:pPr>
            <w:pStyle w:val="Sidhuvud"/>
            <w:ind w:left="-115"/>
          </w:pPr>
        </w:p>
      </w:tc>
      <w:tc>
        <w:tcPr>
          <w:tcW w:w="3009" w:type="dxa"/>
        </w:tcPr>
        <w:p w:rsidR="6C8CA99A" w:rsidP="6C8CA99A" w:rsidRDefault="6C8CA99A" w14:paraId="667C14F8" w14:textId="77777777">
          <w:pPr>
            <w:pStyle w:val="Sidhuvud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F7350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F7350">
            <w:rPr>
              <w:noProof/>
            </w:rPr>
            <w:t>1</w:t>
          </w:r>
          <w:r>
            <w:fldChar w:fldCharType="end"/>
          </w:r>
        </w:p>
      </w:tc>
      <w:tc>
        <w:tcPr>
          <w:tcW w:w="3009" w:type="dxa"/>
        </w:tcPr>
        <w:p w:rsidR="6C8CA99A" w:rsidP="6C8CA99A" w:rsidRDefault="6C8CA99A" w14:paraId="413D575E" w14:textId="77777777">
          <w:pPr>
            <w:pStyle w:val="Sidhuvud"/>
            <w:ind w:right="-115"/>
            <w:jc w:val="right"/>
          </w:pPr>
        </w:p>
      </w:tc>
    </w:tr>
  </w:tbl>
  <w:p w:rsidR="6C8CA99A" w:rsidP="6C8CA99A" w:rsidRDefault="6C8CA99A" w14:paraId="6007B00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8FF" w:rsidRDefault="000F78FF" w14:paraId="0EB310D2" w14:textId="77777777">
      <w:pPr>
        <w:spacing w:after="0" w:line="240" w:lineRule="auto"/>
      </w:pPr>
      <w:r>
        <w:separator/>
      </w:r>
    </w:p>
  </w:footnote>
  <w:footnote w:type="continuationSeparator" w:id="0">
    <w:p w:rsidR="000F78FF" w:rsidRDefault="000F78FF" w14:paraId="347E31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CA99A" w:rsidTr="3FDC752A" w14:paraId="22A6B5CA" w14:textId="77777777">
      <w:tc>
        <w:tcPr>
          <w:tcW w:w="3009" w:type="dxa"/>
          <w:tcMar/>
        </w:tcPr>
        <w:p w:rsidR="6C8CA99A" w:rsidP="6C8CA99A" w:rsidRDefault="6C8CA99A" w14:paraId="14C02B14" w14:textId="77777777">
          <w:pPr>
            <w:pStyle w:val="Sidhuvud"/>
            <w:ind w:left="-115"/>
          </w:pPr>
          <w:r>
            <w:rPr>
              <w:noProof/>
              <w:lang w:eastAsia="sv-SE"/>
            </w:rPr>
            <w:drawing>
              <wp:inline distT="0" distB="0" distL="0" distR="0" wp14:anchorId="19A6E7FF" wp14:editId="331EDE68">
                <wp:extent cx="1733550" cy="409575"/>
                <wp:effectExtent l="0" t="0" r="0" b="0"/>
                <wp:docPr id="821505442" name="Bildobjekt 821505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  <w:tcMar/>
        </w:tcPr>
        <w:p w:rsidR="6C8CA99A" w:rsidP="6C8CA99A" w:rsidRDefault="6C8CA99A" w14:paraId="2B416407" w14:textId="77777777">
          <w:pPr>
            <w:pStyle w:val="Sidhuvud"/>
            <w:jc w:val="center"/>
          </w:pPr>
        </w:p>
      </w:tc>
      <w:tc>
        <w:tcPr>
          <w:tcW w:w="3009" w:type="dxa"/>
          <w:tcMar/>
        </w:tcPr>
        <w:p w:rsidR="6C8CA99A" w:rsidP="6C8CA99A" w:rsidRDefault="00CA25E9" w14:paraId="06A71825" w14:textId="7CB3FF09">
          <w:pPr>
            <w:pStyle w:val="Sidhuvud"/>
            <w:ind w:right="-115"/>
            <w:jc w:val="right"/>
            <w:rPr>
              <w:rFonts w:ascii="Georgia" w:hAnsi="Georgia" w:eastAsia="Georgia" w:cs="Georgia"/>
              <w:sz w:val="20"/>
              <w:szCs w:val="20"/>
            </w:rPr>
          </w:pPr>
          <w:r w:rsidRPr="3FDC752A" w:rsidR="3FDC752A">
            <w:rPr>
              <w:rFonts w:ascii="Georgia" w:hAnsi="Georgia" w:eastAsia="Georgia" w:cs="Georgia"/>
              <w:sz w:val="20"/>
              <w:szCs w:val="20"/>
            </w:rPr>
            <w:t>2023-04-</w:t>
          </w:r>
          <w:r w:rsidRPr="3FDC752A" w:rsidR="3FDC752A">
            <w:rPr>
              <w:rFonts w:ascii="Georgia" w:hAnsi="Georgia" w:eastAsia="Georgia" w:cs="Georgia"/>
              <w:sz w:val="20"/>
              <w:szCs w:val="20"/>
            </w:rPr>
            <w:t>1</w:t>
          </w:r>
          <w:r w:rsidRPr="3FDC752A" w:rsidR="3FDC752A">
            <w:rPr>
              <w:rFonts w:ascii="Georgia" w:hAnsi="Georgia" w:eastAsia="Georgia" w:cs="Georgia"/>
              <w:sz w:val="20"/>
              <w:szCs w:val="20"/>
            </w:rPr>
            <w:t>4</w:t>
          </w:r>
        </w:p>
        <w:p w:rsidR="6C8CA99A" w:rsidP="007F7350" w:rsidRDefault="00D857E5" w14:paraId="5355EE60" w14:textId="0DB92F09">
          <w:pPr>
            <w:pStyle w:val="Sidhuvud"/>
            <w:ind w:right="-115"/>
            <w:jc w:val="right"/>
            <w:rPr>
              <w:rFonts w:ascii="Georgia" w:hAnsi="Georgia" w:eastAsia="Georgia" w:cs="Georgia"/>
              <w:sz w:val="20"/>
              <w:szCs w:val="20"/>
            </w:rPr>
          </w:pPr>
          <w:r>
            <w:rPr>
              <w:rFonts w:ascii="Georgia" w:hAnsi="Georgia" w:eastAsia="Georgia" w:cs="Georgia"/>
              <w:sz w:val="20"/>
              <w:szCs w:val="20"/>
            </w:rPr>
            <w:t>MJ</w:t>
          </w:r>
        </w:p>
      </w:tc>
    </w:tr>
  </w:tbl>
  <w:p w:rsidR="6C8CA99A" w:rsidP="6C8CA99A" w:rsidRDefault="6C8CA99A" w14:paraId="7098C2D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C1F"/>
    <w:multiLevelType w:val="hybridMultilevel"/>
    <w:tmpl w:val="8A127AE4"/>
    <w:lvl w:ilvl="0" w:tplc="E62CB170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912EAB"/>
    <w:multiLevelType w:val="hybridMultilevel"/>
    <w:tmpl w:val="1388BFDA"/>
    <w:lvl w:ilvl="0" w:tplc="82206E76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0C067D"/>
    <w:multiLevelType w:val="hybridMultilevel"/>
    <w:tmpl w:val="40683D00"/>
    <w:lvl w:ilvl="0" w:tplc="D11001E6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3354347">
    <w:abstractNumId w:val="1"/>
  </w:num>
  <w:num w:numId="2" w16cid:durableId="669333565">
    <w:abstractNumId w:val="0"/>
  </w:num>
  <w:num w:numId="3" w16cid:durableId="173299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7E98"/>
    <w:rsid w:val="000033BB"/>
    <w:rsid w:val="000258B8"/>
    <w:rsid w:val="00037D3B"/>
    <w:rsid w:val="000415EB"/>
    <w:rsid w:val="00064B47"/>
    <w:rsid w:val="00074D34"/>
    <w:rsid w:val="000A0124"/>
    <w:rsid w:val="000C6B8B"/>
    <w:rsid w:val="000F78FF"/>
    <w:rsid w:val="001115C3"/>
    <w:rsid w:val="00133B47"/>
    <w:rsid w:val="00162760"/>
    <w:rsid w:val="001734A8"/>
    <w:rsid w:val="001857BC"/>
    <w:rsid w:val="00190B4F"/>
    <w:rsid w:val="001B1A9D"/>
    <w:rsid w:val="001C09BE"/>
    <w:rsid w:val="001D109B"/>
    <w:rsid w:val="001D4350"/>
    <w:rsid w:val="001E18BE"/>
    <w:rsid w:val="00201F0F"/>
    <w:rsid w:val="00220473"/>
    <w:rsid w:val="00260B73"/>
    <w:rsid w:val="002614E1"/>
    <w:rsid w:val="00283BCF"/>
    <w:rsid w:val="0029680A"/>
    <w:rsid w:val="002A6479"/>
    <w:rsid w:val="002C5B20"/>
    <w:rsid w:val="002D0A1C"/>
    <w:rsid w:val="002D5999"/>
    <w:rsid w:val="002E1B60"/>
    <w:rsid w:val="002E3C28"/>
    <w:rsid w:val="002E467A"/>
    <w:rsid w:val="003178C8"/>
    <w:rsid w:val="003214BD"/>
    <w:rsid w:val="003342BB"/>
    <w:rsid w:val="00342E0E"/>
    <w:rsid w:val="00361191"/>
    <w:rsid w:val="0036349E"/>
    <w:rsid w:val="003A1736"/>
    <w:rsid w:val="003A428C"/>
    <w:rsid w:val="003A4B9D"/>
    <w:rsid w:val="003D4FF5"/>
    <w:rsid w:val="003E5A66"/>
    <w:rsid w:val="003F2B6E"/>
    <w:rsid w:val="004322CE"/>
    <w:rsid w:val="00436AEC"/>
    <w:rsid w:val="00444CCA"/>
    <w:rsid w:val="004469E9"/>
    <w:rsid w:val="00461BF1"/>
    <w:rsid w:val="004763CF"/>
    <w:rsid w:val="00481AEC"/>
    <w:rsid w:val="00490257"/>
    <w:rsid w:val="004D2955"/>
    <w:rsid w:val="004F6B39"/>
    <w:rsid w:val="004F71E8"/>
    <w:rsid w:val="00502F72"/>
    <w:rsid w:val="00570BE1"/>
    <w:rsid w:val="00581BC6"/>
    <w:rsid w:val="00594E36"/>
    <w:rsid w:val="005E4B60"/>
    <w:rsid w:val="005E60F1"/>
    <w:rsid w:val="005F169D"/>
    <w:rsid w:val="005F5271"/>
    <w:rsid w:val="006148EB"/>
    <w:rsid w:val="00635760"/>
    <w:rsid w:val="00693918"/>
    <w:rsid w:val="006B4990"/>
    <w:rsid w:val="006B4A25"/>
    <w:rsid w:val="006C0D98"/>
    <w:rsid w:val="006C56CA"/>
    <w:rsid w:val="006E16E2"/>
    <w:rsid w:val="006E4F60"/>
    <w:rsid w:val="007044B0"/>
    <w:rsid w:val="00712A26"/>
    <w:rsid w:val="00720C5C"/>
    <w:rsid w:val="00721945"/>
    <w:rsid w:val="00730137"/>
    <w:rsid w:val="0073206F"/>
    <w:rsid w:val="007667AD"/>
    <w:rsid w:val="007B1149"/>
    <w:rsid w:val="007C4B6B"/>
    <w:rsid w:val="007D3B23"/>
    <w:rsid w:val="007D7E98"/>
    <w:rsid w:val="007F7350"/>
    <w:rsid w:val="00827987"/>
    <w:rsid w:val="00831F2E"/>
    <w:rsid w:val="008547FE"/>
    <w:rsid w:val="00854FF0"/>
    <w:rsid w:val="00862AAD"/>
    <w:rsid w:val="008638EA"/>
    <w:rsid w:val="00864530"/>
    <w:rsid w:val="00892901"/>
    <w:rsid w:val="008B7826"/>
    <w:rsid w:val="008F034F"/>
    <w:rsid w:val="008F212B"/>
    <w:rsid w:val="009044E8"/>
    <w:rsid w:val="009565A8"/>
    <w:rsid w:val="00961E81"/>
    <w:rsid w:val="00987850"/>
    <w:rsid w:val="00991A6C"/>
    <w:rsid w:val="009A5D21"/>
    <w:rsid w:val="009A6061"/>
    <w:rsid w:val="009A62FA"/>
    <w:rsid w:val="009D34D2"/>
    <w:rsid w:val="009D3FA4"/>
    <w:rsid w:val="009E2FE1"/>
    <w:rsid w:val="009F04DA"/>
    <w:rsid w:val="00A06B33"/>
    <w:rsid w:val="00A216BD"/>
    <w:rsid w:val="00A23761"/>
    <w:rsid w:val="00A34247"/>
    <w:rsid w:val="00A368C6"/>
    <w:rsid w:val="00A56D6B"/>
    <w:rsid w:val="00A71ABF"/>
    <w:rsid w:val="00A75EE7"/>
    <w:rsid w:val="00AA71E1"/>
    <w:rsid w:val="00AD079A"/>
    <w:rsid w:val="00AD694E"/>
    <w:rsid w:val="00B021F8"/>
    <w:rsid w:val="00B113AB"/>
    <w:rsid w:val="00B20D73"/>
    <w:rsid w:val="00B63C8C"/>
    <w:rsid w:val="00BC4A50"/>
    <w:rsid w:val="00BD4082"/>
    <w:rsid w:val="00BE36C6"/>
    <w:rsid w:val="00BE7488"/>
    <w:rsid w:val="00BE776F"/>
    <w:rsid w:val="00BF0801"/>
    <w:rsid w:val="00C07D8F"/>
    <w:rsid w:val="00C24017"/>
    <w:rsid w:val="00C25753"/>
    <w:rsid w:val="00C628D4"/>
    <w:rsid w:val="00C64FAC"/>
    <w:rsid w:val="00C76A64"/>
    <w:rsid w:val="00C81EFC"/>
    <w:rsid w:val="00CA01B4"/>
    <w:rsid w:val="00CA25E9"/>
    <w:rsid w:val="00CA488C"/>
    <w:rsid w:val="00CA65C9"/>
    <w:rsid w:val="00CB0351"/>
    <w:rsid w:val="00CD5B7A"/>
    <w:rsid w:val="00CE38E8"/>
    <w:rsid w:val="00CF2DA4"/>
    <w:rsid w:val="00D027AF"/>
    <w:rsid w:val="00D033A8"/>
    <w:rsid w:val="00D121F9"/>
    <w:rsid w:val="00D21352"/>
    <w:rsid w:val="00D3439C"/>
    <w:rsid w:val="00D77827"/>
    <w:rsid w:val="00D81A3F"/>
    <w:rsid w:val="00D857E5"/>
    <w:rsid w:val="00DA6567"/>
    <w:rsid w:val="00DB0FC3"/>
    <w:rsid w:val="00DB6804"/>
    <w:rsid w:val="00DB6896"/>
    <w:rsid w:val="00DD0CC5"/>
    <w:rsid w:val="00DD6F73"/>
    <w:rsid w:val="00DE0F7E"/>
    <w:rsid w:val="00DF12A0"/>
    <w:rsid w:val="00DF6264"/>
    <w:rsid w:val="00E03AEA"/>
    <w:rsid w:val="00E6407C"/>
    <w:rsid w:val="00E80924"/>
    <w:rsid w:val="00E91BDC"/>
    <w:rsid w:val="00E924A8"/>
    <w:rsid w:val="00E96A09"/>
    <w:rsid w:val="00EC3769"/>
    <w:rsid w:val="00ED0F44"/>
    <w:rsid w:val="00F02C7A"/>
    <w:rsid w:val="00F52402"/>
    <w:rsid w:val="00F808B5"/>
    <w:rsid w:val="00FA4B16"/>
    <w:rsid w:val="00FB529B"/>
    <w:rsid w:val="00FC3EBB"/>
    <w:rsid w:val="00FD707E"/>
    <w:rsid w:val="00FF1C60"/>
    <w:rsid w:val="0626DFA2"/>
    <w:rsid w:val="06FF0FB6"/>
    <w:rsid w:val="093A24E6"/>
    <w:rsid w:val="0953B973"/>
    <w:rsid w:val="0A199B04"/>
    <w:rsid w:val="0ADA232C"/>
    <w:rsid w:val="0C7F86C6"/>
    <w:rsid w:val="1312FAF9"/>
    <w:rsid w:val="191AA05D"/>
    <w:rsid w:val="1D0BB4E2"/>
    <w:rsid w:val="209A24CA"/>
    <w:rsid w:val="225B4675"/>
    <w:rsid w:val="24175F94"/>
    <w:rsid w:val="24C1581D"/>
    <w:rsid w:val="24E57934"/>
    <w:rsid w:val="26F6E602"/>
    <w:rsid w:val="28BEAEED"/>
    <w:rsid w:val="2E0AC9E2"/>
    <w:rsid w:val="309459BB"/>
    <w:rsid w:val="33EFD6DC"/>
    <w:rsid w:val="3578732D"/>
    <w:rsid w:val="368FF3F4"/>
    <w:rsid w:val="3877E4E6"/>
    <w:rsid w:val="38C347FF"/>
    <w:rsid w:val="3A5F1860"/>
    <w:rsid w:val="3B4AEDCD"/>
    <w:rsid w:val="3BDC207B"/>
    <w:rsid w:val="3DC74D11"/>
    <w:rsid w:val="3FDC752A"/>
    <w:rsid w:val="433CD755"/>
    <w:rsid w:val="45041FD5"/>
    <w:rsid w:val="4570E7C1"/>
    <w:rsid w:val="49DE32EA"/>
    <w:rsid w:val="4AB90429"/>
    <w:rsid w:val="4BEA20A7"/>
    <w:rsid w:val="52F1BA40"/>
    <w:rsid w:val="56928967"/>
    <w:rsid w:val="56E0759C"/>
    <w:rsid w:val="59CA2A29"/>
    <w:rsid w:val="5C3375C6"/>
    <w:rsid w:val="5C404365"/>
    <w:rsid w:val="5D4FCADF"/>
    <w:rsid w:val="5E9254C2"/>
    <w:rsid w:val="61C9F584"/>
    <w:rsid w:val="62AFD6A4"/>
    <w:rsid w:val="636D460A"/>
    <w:rsid w:val="6402E315"/>
    <w:rsid w:val="661C72EB"/>
    <w:rsid w:val="6C8CA99A"/>
    <w:rsid w:val="6DF2894B"/>
    <w:rsid w:val="77D1D8CB"/>
    <w:rsid w:val="7929F568"/>
    <w:rsid w:val="7D11911E"/>
    <w:rsid w:val="7D4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E9416"/>
  <w15:docId w15:val="{61AAEF48-5495-4596-ABEE-E8BEF3A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F73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F7350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AD694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469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69E9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D6F73"/>
    <w:pPr>
      <w:spacing w:after="0"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DD6F7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D6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%20Liby\OneDrive%20-%20SV%20HEMSL&#214;JDSF&#214;RENINGARNAS%20RIKSF&#214;RBUND%20(SV%20HEMSL&#214;JDSF%20RIKSF&#214;RBUND)\Mallar\5.6.10%20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5C6E3FDE9A9D4AA78E28EEE3EE2C93" ma:contentTypeVersion="13" ma:contentTypeDescription="Skapa ett nytt dokument." ma:contentTypeScope="" ma:versionID="a04c16c298c610973280f8d3d82d9bbe">
  <xsd:schema xmlns:xsd="http://www.w3.org/2001/XMLSchema" xmlns:xs="http://www.w3.org/2001/XMLSchema" xmlns:p="http://schemas.microsoft.com/office/2006/metadata/properties" xmlns:ns2="7237a5bd-af3a-4bf0-9be3-72d3df4d5cd9" xmlns:ns3="065df941-5fe6-4b9a-99ad-d2009542d24f" targetNamespace="http://schemas.microsoft.com/office/2006/metadata/properties" ma:root="true" ma:fieldsID="dc75b48d675b825af967b4f0cd686442" ns2:_="" ns3:_="">
    <xsd:import namespace="7237a5bd-af3a-4bf0-9be3-72d3df4d5cd9"/>
    <xsd:import namespace="065df941-5fe6-4b9a-99ad-d2009542d2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a5bd-af3a-4bf0-9be3-72d3df4d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f941-5fe6-4b9a-99ad-d2009542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894FA-25E8-4F43-A36C-82AE7E495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775D8-0D2A-4053-96B7-78E897BA3F5B}"/>
</file>

<file path=customXml/itemProps3.xml><?xml version="1.0" encoding="utf-8"?>
<ds:datastoreItem xmlns:ds="http://schemas.openxmlformats.org/officeDocument/2006/customXml" ds:itemID="{0D03B833-F308-40E9-BB85-CBA1476CA2D6}"/>
</file>

<file path=customXml/itemProps4.xml><?xml version="1.0" encoding="utf-8"?>
<ds:datastoreItem xmlns:ds="http://schemas.openxmlformats.org/officeDocument/2006/customXml" ds:itemID="{714F9E5E-D91D-46DB-8836-767137AB79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5.6.10 Dokumentmall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Håkan Liby</dc:creator>
  <keywords/>
  <dc:description/>
  <lastModifiedBy>Maria Jacobsson</lastModifiedBy>
  <revision>35</revision>
  <lastPrinted>2021-03-31T14:29:00.0000000Z</lastPrinted>
  <dcterms:created xsi:type="dcterms:W3CDTF">2021-05-06T07:36:00.0000000Z</dcterms:created>
  <dcterms:modified xsi:type="dcterms:W3CDTF">2023-04-14T12:36:02.3900592Z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0x010100575C6E3FDE9A9D4AA78E28EEE3EE2C93</vt:lpwstr>
  </property>
</Properties>
</file>