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3E05" w14:textId="34996A9B" w:rsidR="007C2DD2" w:rsidRDefault="007C2DD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 wp14:anchorId="77A225F6" wp14:editId="71B129B1">
            <wp:extent cx="3444240" cy="822960"/>
            <wp:effectExtent l="0" t="0" r="3810" b="0"/>
            <wp:docPr id="7843781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990FED" w14:textId="77777777" w:rsidR="007C2DD2" w:rsidRDefault="007C2DD2">
      <w:pPr>
        <w:rPr>
          <w:rFonts w:ascii="Georgia" w:hAnsi="Georgia"/>
          <w:sz w:val="24"/>
          <w:szCs w:val="24"/>
        </w:rPr>
      </w:pPr>
    </w:p>
    <w:p w14:paraId="1270A395" w14:textId="77777777" w:rsidR="007C2DD2" w:rsidRDefault="007C2DD2">
      <w:pPr>
        <w:rPr>
          <w:rFonts w:ascii="Georgia" w:hAnsi="Georgia"/>
          <w:sz w:val="24"/>
          <w:szCs w:val="24"/>
        </w:rPr>
      </w:pPr>
    </w:p>
    <w:p w14:paraId="427C4B9B" w14:textId="77777777" w:rsidR="003715C6" w:rsidRDefault="003715C6">
      <w:pPr>
        <w:rPr>
          <w:rFonts w:ascii="Georgia" w:hAnsi="Georgia"/>
          <w:sz w:val="24"/>
          <w:szCs w:val="24"/>
        </w:rPr>
      </w:pPr>
    </w:p>
    <w:p w14:paraId="4F33E040" w14:textId="0204EFD0" w:rsidR="002465DB" w:rsidRPr="003715C6" w:rsidRDefault="00E03542">
      <w:pPr>
        <w:rPr>
          <w:rFonts w:ascii="Georgia" w:hAnsi="Georgia"/>
          <w:b/>
          <w:bCs/>
          <w:sz w:val="28"/>
          <w:szCs w:val="28"/>
        </w:rPr>
      </w:pPr>
      <w:r w:rsidRPr="003715C6">
        <w:rPr>
          <w:rFonts w:ascii="Georgia" w:hAnsi="Georgia"/>
          <w:b/>
          <w:bCs/>
          <w:sz w:val="28"/>
          <w:szCs w:val="28"/>
        </w:rPr>
        <w:t xml:space="preserve">Protokoll fört vid Sollefteå Hemslöjdsförening </w:t>
      </w:r>
      <w:r w:rsidRPr="003715C6">
        <w:rPr>
          <w:rFonts w:ascii="Georgia" w:hAnsi="Georgia"/>
          <w:b/>
          <w:bCs/>
          <w:sz w:val="28"/>
          <w:szCs w:val="28"/>
        </w:rPr>
        <w:t>ideells årsmöte den</w:t>
      </w:r>
      <w:r w:rsidRPr="003715C6">
        <w:rPr>
          <w:rFonts w:ascii="Georgia" w:hAnsi="Georgia"/>
          <w:b/>
          <w:bCs/>
          <w:sz w:val="28"/>
          <w:szCs w:val="28"/>
        </w:rPr>
        <w:t xml:space="preserve"> 17 februari 2026 på hemslöjdslokalen.</w:t>
      </w:r>
    </w:p>
    <w:p w14:paraId="637A0AB9" w14:textId="77777777" w:rsidR="00E03542" w:rsidRDefault="00E03542">
      <w:pPr>
        <w:rPr>
          <w:rFonts w:ascii="Georgia" w:hAnsi="Georgia"/>
          <w:sz w:val="24"/>
          <w:szCs w:val="24"/>
        </w:rPr>
      </w:pPr>
    </w:p>
    <w:p w14:paraId="007CE0C1" w14:textId="77777777" w:rsidR="00D62497" w:rsidRPr="00E03542" w:rsidRDefault="00D62497">
      <w:pPr>
        <w:rPr>
          <w:rFonts w:ascii="Georgia" w:hAnsi="Georgia"/>
          <w:sz w:val="24"/>
          <w:szCs w:val="24"/>
        </w:rPr>
      </w:pPr>
    </w:p>
    <w:p w14:paraId="2B0545AF" w14:textId="7516DAC5" w:rsidR="00E03542" w:rsidRDefault="00E03542" w:rsidP="00E03542">
      <w:pPr>
        <w:pStyle w:val="Ingetavstnd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</w:t>
      </w:r>
      <w:r>
        <w:rPr>
          <w:rFonts w:ascii="Georgia" w:hAnsi="Georgia"/>
          <w:sz w:val="24"/>
          <w:szCs w:val="24"/>
        </w:rPr>
        <w:tab/>
        <w:t>Ordförande Maria Modin öppnade mötet och hälsade alla välkomna.</w:t>
      </w:r>
    </w:p>
    <w:p w14:paraId="3C29DEBB" w14:textId="77777777" w:rsidR="00E03542" w:rsidRDefault="00E03542" w:rsidP="00E03542">
      <w:pPr>
        <w:pStyle w:val="Ingetavstnd"/>
        <w:rPr>
          <w:rFonts w:ascii="Georgia" w:hAnsi="Georgia"/>
          <w:sz w:val="24"/>
          <w:szCs w:val="24"/>
        </w:rPr>
      </w:pPr>
    </w:p>
    <w:p w14:paraId="4EE910DF" w14:textId="1253F667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§2</w:t>
      </w:r>
      <w:r>
        <w:rPr>
          <w:rFonts w:ascii="Georgia" w:hAnsi="Georgia"/>
          <w:sz w:val="24"/>
          <w:szCs w:val="24"/>
        </w:rPr>
        <w:tab/>
        <w:t>Till mötesordförande valdes Gunnel Hedvall och till mötessekreterare valdes Ylva Bergstedt Johansson.</w:t>
      </w:r>
    </w:p>
    <w:p w14:paraId="0AA06294" w14:textId="77777777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58B0760" w14:textId="194F1C2F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§3</w:t>
      </w:r>
      <w:r>
        <w:rPr>
          <w:rFonts w:ascii="Georgia" w:hAnsi="Georgia"/>
          <w:sz w:val="24"/>
          <w:szCs w:val="24"/>
        </w:rPr>
        <w:tab/>
        <w:t>Röstlängden fastställdes med närvarolistan som underlag.</w:t>
      </w:r>
    </w:p>
    <w:p w14:paraId="0B1732F8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7A2CCFE9" w14:textId="51407719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§4</w:t>
      </w:r>
      <w:r>
        <w:rPr>
          <w:rFonts w:ascii="Georgia" w:hAnsi="Georgia"/>
          <w:sz w:val="24"/>
          <w:szCs w:val="24"/>
        </w:rPr>
        <w:tab/>
        <w:t>Margaretha Eriksson och Hanna Hedvall valdes att justera protokollet tillika rösträknare.</w:t>
      </w:r>
    </w:p>
    <w:p w14:paraId="121D8379" w14:textId="77777777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486A656" w14:textId="24462562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§5</w:t>
      </w:r>
      <w:r>
        <w:rPr>
          <w:rFonts w:ascii="Georgia" w:hAnsi="Georgia"/>
          <w:sz w:val="24"/>
          <w:szCs w:val="24"/>
        </w:rPr>
        <w:tab/>
        <w:t>Årsmötet beslöt att mötet utlyst enligt stadgarna.</w:t>
      </w:r>
    </w:p>
    <w:p w14:paraId="640795B6" w14:textId="77777777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EF71EC6" w14:textId="053B3AEE" w:rsidR="00E03542" w:rsidRDefault="00E03542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§6</w:t>
      </w:r>
      <w:r>
        <w:rPr>
          <w:rFonts w:ascii="Georgia" w:hAnsi="Georgia"/>
          <w:sz w:val="24"/>
          <w:szCs w:val="24"/>
        </w:rPr>
        <w:tab/>
        <w:t xml:space="preserve">Föredragen verksamhetsberättelse </w:t>
      </w:r>
      <w:r w:rsidR="00854858">
        <w:rPr>
          <w:rFonts w:ascii="Georgia" w:hAnsi="Georgia"/>
          <w:sz w:val="24"/>
          <w:szCs w:val="24"/>
        </w:rPr>
        <w:t>för 2025 lades till handlingarna.</w:t>
      </w:r>
    </w:p>
    <w:p w14:paraId="463C0C57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9C8839F" w14:textId="4D3E5524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§7</w:t>
      </w:r>
      <w:r>
        <w:rPr>
          <w:rFonts w:ascii="Georgia" w:hAnsi="Georgia"/>
          <w:sz w:val="24"/>
          <w:szCs w:val="24"/>
        </w:rPr>
        <w:tab/>
        <w:t>Revisorerna informerade om sin granskning och tillstyrker ansvarsfrihet för styrelsen för den tid revisionen omfattar.</w:t>
      </w:r>
    </w:p>
    <w:p w14:paraId="29701BF1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2D7BF5F0" w14:textId="56186769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§8</w:t>
      </w:r>
      <w:r>
        <w:rPr>
          <w:rFonts w:ascii="Georgia" w:hAnsi="Georgia"/>
          <w:sz w:val="24"/>
          <w:szCs w:val="24"/>
        </w:rPr>
        <w:tab/>
        <w:t>Tf kassör Bodil Tjäder föredrog resultat- och balansräkning och informerade om föreningens ekonomiska status.</w:t>
      </w:r>
    </w:p>
    <w:p w14:paraId="2A8D2236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1CC39D6" w14:textId="279619C3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§9</w:t>
      </w:r>
      <w:r>
        <w:rPr>
          <w:rFonts w:ascii="Georgia" w:hAnsi="Georgia"/>
          <w:sz w:val="24"/>
          <w:szCs w:val="24"/>
        </w:rPr>
        <w:tab/>
        <w:t>Årsmötet beslöt att bevilja styrelsen ansvarsfrihet för den tid som revisionen omfattar.</w:t>
      </w:r>
    </w:p>
    <w:p w14:paraId="3EE6AF62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C3D1E71" w14:textId="21934C84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§10</w:t>
      </w:r>
      <w:r>
        <w:rPr>
          <w:rFonts w:ascii="Georgia" w:hAnsi="Georgia"/>
          <w:sz w:val="24"/>
          <w:szCs w:val="24"/>
        </w:rPr>
        <w:tab/>
        <w:t>Årsmötet beslöt att årets resultat förs i ny räkning.</w:t>
      </w:r>
    </w:p>
    <w:p w14:paraId="1A5E6C92" w14:textId="77777777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1A6C9CC0" w14:textId="7AFED3ED" w:rsidR="00854858" w:rsidRDefault="00854858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§11</w:t>
      </w:r>
      <w:r>
        <w:rPr>
          <w:rFonts w:ascii="Georgia" w:hAnsi="Georgia"/>
          <w:sz w:val="24"/>
          <w:szCs w:val="24"/>
        </w:rPr>
        <w:tab/>
      </w:r>
      <w:r w:rsidR="00030483">
        <w:rPr>
          <w:rFonts w:ascii="Georgia" w:hAnsi="Georgia"/>
          <w:sz w:val="24"/>
          <w:szCs w:val="24"/>
        </w:rPr>
        <w:t>Årsmötet beslöt välja Maria Modin till ordförande för ett år.</w:t>
      </w:r>
    </w:p>
    <w:p w14:paraId="2C3B26DC" w14:textId="77777777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5DE1E54" w14:textId="5CDA3250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§12</w:t>
      </w:r>
      <w:r>
        <w:rPr>
          <w:rFonts w:ascii="Georgia" w:hAnsi="Georgia"/>
          <w:sz w:val="24"/>
          <w:szCs w:val="24"/>
        </w:rPr>
        <w:tab/>
        <w:t>Till ledamöter för två år valdes Hanna Hedvall, Marie-Louise Lundgren och Eva Enarsson.</w:t>
      </w:r>
    </w:p>
    <w:p w14:paraId="70FD7B06" w14:textId="600E94C0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Anders Vestin valdes till kassör för två år.</w:t>
      </w:r>
    </w:p>
    <w:p w14:paraId="455DFDD1" w14:textId="6B9D0EA0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Till ersättare valdes Ingrid Eklund och Bodil Tjäder.</w:t>
      </w:r>
    </w:p>
    <w:p w14:paraId="5478E43B" w14:textId="77777777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D7A2931" w14:textId="0A0B2D19" w:rsidR="00030483" w:rsidRDefault="00030483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§13</w:t>
      </w:r>
      <w:r>
        <w:rPr>
          <w:rFonts w:ascii="Georgia" w:hAnsi="Georgia"/>
          <w:sz w:val="24"/>
          <w:szCs w:val="24"/>
        </w:rPr>
        <w:tab/>
        <w:t>Till revisorer valdes Karl-Gustav Ström och Mona Könber</w:t>
      </w:r>
      <w:r w:rsidR="00CA5DED">
        <w:rPr>
          <w:rFonts w:ascii="Georgia" w:hAnsi="Georgia"/>
          <w:sz w:val="24"/>
          <w:szCs w:val="24"/>
        </w:rPr>
        <w:t>g.</w:t>
      </w:r>
    </w:p>
    <w:p w14:paraId="162C8874" w14:textId="5A5A8D5E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Till ersättare valdes Sigrid Lidfors och Hjördis Vestin.</w:t>
      </w:r>
    </w:p>
    <w:p w14:paraId="7236FD1D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A485AC2" w14:textId="50E946A4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§14</w:t>
      </w:r>
      <w:r>
        <w:rPr>
          <w:rFonts w:ascii="Georgia" w:hAnsi="Georgia"/>
          <w:sz w:val="24"/>
          <w:szCs w:val="24"/>
        </w:rPr>
        <w:tab/>
        <w:t>Till valberedning valdes Lena Gradin</w:t>
      </w:r>
      <w:r w:rsidR="00D62497">
        <w:rPr>
          <w:rFonts w:ascii="Georgia" w:hAnsi="Georgia"/>
          <w:sz w:val="24"/>
          <w:szCs w:val="24"/>
        </w:rPr>
        <w:t xml:space="preserve"> och Birgit Höglin</w:t>
      </w:r>
    </w:p>
    <w:p w14:paraId="717832CF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217B1E46" w14:textId="40822FC9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§15</w:t>
      </w:r>
      <w:r>
        <w:rPr>
          <w:rFonts w:ascii="Georgia" w:hAnsi="Georgia"/>
          <w:sz w:val="24"/>
          <w:szCs w:val="24"/>
        </w:rPr>
        <w:tab/>
        <w:t>Till ombud vid Ångermanlands hemslöjdsförbunds årsstämma valdes Ingrid Eklund, Anneli Nowén och Ylva Bergstedt Johansson.</w:t>
      </w:r>
    </w:p>
    <w:p w14:paraId="2C30C35E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1E407CED" w14:textId="465E574A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§16</w:t>
      </w:r>
      <w:r>
        <w:rPr>
          <w:rFonts w:ascii="Georgia" w:hAnsi="Georgia"/>
          <w:sz w:val="24"/>
          <w:szCs w:val="24"/>
        </w:rPr>
        <w:tab/>
        <w:t>Inga motioner har inkommit.</w:t>
      </w:r>
    </w:p>
    <w:p w14:paraId="4F550F0D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A49F61A" w14:textId="682792D6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§17</w:t>
      </w:r>
      <w:r>
        <w:rPr>
          <w:rFonts w:ascii="Georgia" w:hAnsi="Georgia"/>
          <w:sz w:val="24"/>
          <w:szCs w:val="24"/>
        </w:rPr>
        <w:tab/>
        <w:t>Övriga ärenden; SHR har höjt avgiften varför mötet beslöt att lokalavdelningens avgift from 2027 skall vara 250 kronor.</w:t>
      </w:r>
    </w:p>
    <w:p w14:paraId="16200E08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79D2F886" w14:textId="5E864718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§18</w:t>
      </w:r>
      <w:r>
        <w:rPr>
          <w:rFonts w:ascii="Georgia" w:hAnsi="Georgia"/>
          <w:sz w:val="24"/>
          <w:szCs w:val="24"/>
        </w:rPr>
        <w:tab/>
        <w:t>Mötet avslutas av Gunnel Hedvall varefter ordförande Maria Modin överlämnar en almanacka till mötesordförande och revisorerna. Gunborg Qvarnström avtackades med en tulpanbukett.</w:t>
      </w:r>
    </w:p>
    <w:p w14:paraId="380DB883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3F1B2D3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184F3B17" w14:textId="77777777" w:rsidR="00CA5DED" w:rsidRDefault="00CA5DED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348E651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79395C12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CD9EC64" w14:textId="03B894FE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Gunnel Hedvall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Ylva Bergstedt Johansson</w:t>
      </w:r>
    </w:p>
    <w:p w14:paraId="2049FE9E" w14:textId="1186CC18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Mötesordförande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mötessekreterare</w:t>
      </w:r>
    </w:p>
    <w:p w14:paraId="5A4F0E94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5772521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206D2A6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39EE4E3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DD85DAB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7E101900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EFD939F" w14:textId="0121EE9A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Justeras</w:t>
      </w:r>
    </w:p>
    <w:p w14:paraId="0E8258F1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5CA0EE5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59D70E7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1E336E90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D47857C" w14:textId="56B08AA0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Hanna Hedvall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Margaretha Eriksson</w:t>
      </w:r>
    </w:p>
    <w:p w14:paraId="4EAA30A3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CC57CA2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1015F5C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D3C90F6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13F2DA7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2D0F32B2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BF34526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59310F35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78636FDF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1C4F72F5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3EB86BD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47B33870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3CC3D874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2863FE2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686B059A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</w:p>
    <w:p w14:paraId="0E3F491B" w14:textId="77777777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Efter förhandlingarna serverades kaffe/te och semla. </w:t>
      </w:r>
    </w:p>
    <w:p w14:paraId="08CCF7C9" w14:textId="7D240ABF" w:rsidR="00552724" w:rsidRDefault="0055272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När alla fikat klart tillverkade vi reflexer med vadmal, broderier och pärlor.</w:t>
      </w:r>
    </w:p>
    <w:p w14:paraId="3B0EBDA0" w14:textId="5CF6D810" w:rsidR="005E37D4" w:rsidRPr="00E03542" w:rsidRDefault="005E37D4" w:rsidP="00E03542">
      <w:pPr>
        <w:pStyle w:val="Ingetavstnd"/>
        <w:ind w:left="1304" w:hanging="130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24 medlemmar närvarade.</w:t>
      </w:r>
    </w:p>
    <w:sectPr w:rsidR="005E37D4" w:rsidRPr="00E0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42"/>
    <w:rsid w:val="00030483"/>
    <w:rsid w:val="002465DB"/>
    <w:rsid w:val="003715C6"/>
    <w:rsid w:val="00552724"/>
    <w:rsid w:val="005E37D4"/>
    <w:rsid w:val="007C2DD2"/>
    <w:rsid w:val="00854858"/>
    <w:rsid w:val="008B43B4"/>
    <w:rsid w:val="00925C26"/>
    <w:rsid w:val="00CA5DED"/>
    <w:rsid w:val="00D62497"/>
    <w:rsid w:val="00E0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829D"/>
  <w15:chartTrackingRefBased/>
  <w15:docId w15:val="{6122D14C-F63E-47D3-A706-D932D3C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3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3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3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3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3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354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354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3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3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3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3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3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3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354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3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354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3542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E03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Bergstedt Johansson</dc:creator>
  <cp:keywords/>
  <dc:description/>
  <cp:lastModifiedBy>Ylva Bergstedt Johansson</cp:lastModifiedBy>
  <cp:revision>5</cp:revision>
  <dcterms:created xsi:type="dcterms:W3CDTF">2026-02-18T13:35:00Z</dcterms:created>
  <dcterms:modified xsi:type="dcterms:W3CDTF">2026-02-18T14:29:00Z</dcterms:modified>
</cp:coreProperties>
</file>